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34CCF" w14:textId="77777777" w:rsidR="003C43C8" w:rsidRPr="006E7DB6" w:rsidRDefault="003C43C8" w:rsidP="003C43C8">
      <w:pPr>
        <w:spacing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E7DB6">
        <w:rPr>
          <w:rFonts w:ascii="Times New Roman" w:hAnsi="Times New Roman"/>
          <w:b/>
          <w:bCs/>
          <w:sz w:val="24"/>
          <w:szCs w:val="24"/>
        </w:rPr>
        <w:t>NACRT PRIJEDLOGA</w:t>
      </w:r>
    </w:p>
    <w:p w14:paraId="3626853B" w14:textId="40C0A18E" w:rsidR="003C43C8" w:rsidRPr="006E7DB6" w:rsidRDefault="003C43C8" w:rsidP="003C43C8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6E7DB6">
        <w:rPr>
          <w:rFonts w:ascii="Times New Roman" w:hAnsi="Times New Roman"/>
          <w:sz w:val="24"/>
          <w:szCs w:val="24"/>
        </w:rPr>
        <w:t xml:space="preserve">Na temelju članka 20. stavka 1. i članka 42. Zakona o lokalnim porezima („Narodne novine“ broj </w:t>
      </w:r>
      <w:bookmarkStart w:id="0" w:name="_Hlk147993178"/>
      <w:r w:rsidRPr="006E7DB6">
        <w:rPr>
          <w:rFonts w:ascii="Times New Roman" w:hAnsi="Times New Roman"/>
          <w:sz w:val="24"/>
          <w:szCs w:val="24"/>
        </w:rPr>
        <w:t>115/16, 101/17</w:t>
      </w:r>
      <w:bookmarkEnd w:id="0"/>
      <w:r w:rsidRPr="006E7DB6">
        <w:rPr>
          <w:rFonts w:ascii="Times New Roman" w:hAnsi="Times New Roman"/>
          <w:sz w:val="24"/>
          <w:szCs w:val="24"/>
        </w:rPr>
        <w:t>, 114/22</w:t>
      </w:r>
      <w:r>
        <w:rPr>
          <w:rFonts w:ascii="Times New Roman" w:hAnsi="Times New Roman"/>
          <w:sz w:val="24"/>
          <w:szCs w:val="24"/>
        </w:rPr>
        <w:t>,</w:t>
      </w:r>
      <w:r w:rsidRPr="006E7DB6">
        <w:rPr>
          <w:rFonts w:ascii="Times New Roman" w:hAnsi="Times New Roman"/>
          <w:sz w:val="24"/>
          <w:szCs w:val="24"/>
        </w:rPr>
        <w:t xml:space="preserve"> 114/23</w:t>
      </w:r>
      <w:r>
        <w:rPr>
          <w:rFonts w:ascii="Times New Roman" w:hAnsi="Times New Roman"/>
          <w:sz w:val="24"/>
          <w:szCs w:val="24"/>
        </w:rPr>
        <w:t xml:space="preserve"> i 123/24</w:t>
      </w:r>
      <w:r w:rsidRPr="006E7DB6">
        <w:rPr>
          <w:rFonts w:ascii="Times New Roman" w:hAnsi="Times New Roman"/>
          <w:sz w:val="24"/>
          <w:szCs w:val="24"/>
        </w:rPr>
        <w:t xml:space="preserve">) i članka </w:t>
      </w:r>
      <w:r w:rsidR="004D246B">
        <w:rPr>
          <w:rFonts w:ascii="Times New Roman" w:hAnsi="Times New Roman"/>
          <w:sz w:val="24"/>
          <w:szCs w:val="24"/>
        </w:rPr>
        <w:t>29</w:t>
      </w:r>
      <w:r w:rsidRPr="006E7DB6">
        <w:rPr>
          <w:rFonts w:ascii="Times New Roman" w:hAnsi="Times New Roman"/>
          <w:sz w:val="24"/>
          <w:szCs w:val="24"/>
        </w:rPr>
        <w:t xml:space="preserve">. Statuta Grada Paga </w:t>
      </w:r>
      <w:bookmarkStart w:id="1" w:name="_Hlk187648114"/>
      <w:r w:rsidRPr="006E7DB6">
        <w:rPr>
          <w:rFonts w:ascii="Times New Roman" w:hAnsi="Times New Roman"/>
          <w:sz w:val="24"/>
          <w:szCs w:val="24"/>
        </w:rPr>
        <w:t>(„Službeni glasnik Grada Paga“, broj 5/21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/>
          <w:sz w:val="24"/>
          <w:szCs w:val="24"/>
        </w:rPr>
        <w:t>i 4/22</w:t>
      </w:r>
      <w:r w:rsidRPr="006E7DB6">
        <w:rPr>
          <w:rFonts w:ascii="Times New Roman" w:hAnsi="Times New Roman"/>
          <w:sz w:val="24"/>
          <w:szCs w:val="24"/>
        </w:rPr>
        <w:t>), Gradsko</w:t>
      </w:r>
      <w:r w:rsidR="004D246B">
        <w:rPr>
          <w:rFonts w:ascii="Times New Roman" w:hAnsi="Times New Roman"/>
          <w:sz w:val="24"/>
          <w:szCs w:val="24"/>
        </w:rPr>
        <w:t xml:space="preserve"> </w:t>
      </w:r>
      <w:r w:rsidRPr="006E7DB6">
        <w:rPr>
          <w:rFonts w:ascii="Times New Roman" w:hAnsi="Times New Roman"/>
          <w:sz w:val="24"/>
          <w:szCs w:val="24"/>
        </w:rPr>
        <w:t>vijeće Grada Paga,</w:t>
      </w:r>
      <w:r w:rsidR="004D246B">
        <w:rPr>
          <w:rFonts w:ascii="Times New Roman" w:hAnsi="Times New Roman"/>
          <w:sz w:val="24"/>
          <w:szCs w:val="24"/>
        </w:rPr>
        <w:t xml:space="preserve"> na sjednici održanoj ___,</w:t>
      </w:r>
      <w:r w:rsidRPr="006E7DB6">
        <w:rPr>
          <w:rFonts w:ascii="Times New Roman" w:hAnsi="Times New Roman"/>
          <w:sz w:val="24"/>
          <w:szCs w:val="24"/>
        </w:rPr>
        <w:t xml:space="preserve"> donosi</w:t>
      </w:r>
    </w:p>
    <w:p w14:paraId="7ED1EEB6" w14:textId="3090C6AD" w:rsidR="003C43C8" w:rsidRPr="00BD1520" w:rsidRDefault="003C43C8" w:rsidP="003C43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ODLUKU</w:t>
      </w:r>
      <w:r w:rsidR="004D246B">
        <w:rPr>
          <w:rFonts w:ascii="Times New Roman" w:hAnsi="Times New Roman"/>
          <w:b/>
          <w:sz w:val="24"/>
          <w:szCs w:val="24"/>
        </w:rPr>
        <w:t xml:space="preserve"> </w:t>
      </w:r>
    </w:p>
    <w:p w14:paraId="56BFCADB" w14:textId="44556A57" w:rsidR="003C43C8" w:rsidRDefault="004D246B" w:rsidP="003C43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izmjeni Odluke </w:t>
      </w:r>
      <w:r w:rsidR="003C43C8" w:rsidRPr="00BD1520">
        <w:rPr>
          <w:rFonts w:ascii="Times New Roman" w:hAnsi="Times New Roman"/>
          <w:b/>
          <w:sz w:val="24"/>
          <w:szCs w:val="24"/>
        </w:rPr>
        <w:t>o porezima Grada Paga</w:t>
      </w:r>
    </w:p>
    <w:p w14:paraId="2CF511EB" w14:textId="77777777" w:rsidR="003C43C8" w:rsidRPr="00BD1520" w:rsidRDefault="003C43C8" w:rsidP="004D246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411916F" w14:textId="77777777" w:rsidR="003C43C8" w:rsidRPr="00BD1520" w:rsidRDefault="003C43C8" w:rsidP="003C43C8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2" w:name="_Hlk187650413"/>
      <w:r w:rsidRPr="00BD1520">
        <w:rPr>
          <w:rFonts w:ascii="Times New Roman" w:hAnsi="Times New Roman"/>
          <w:sz w:val="24"/>
          <w:szCs w:val="24"/>
        </w:rPr>
        <w:t>Članak 1.</w:t>
      </w:r>
    </w:p>
    <w:bookmarkEnd w:id="2"/>
    <w:p w14:paraId="31051023" w14:textId="0783F070" w:rsidR="003C43C8" w:rsidRDefault="003C43C8" w:rsidP="003C43C8">
      <w:pPr>
        <w:pStyle w:val="StandardWeb"/>
        <w:spacing w:before="0" w:beforeAutospacing="0" w:after="0" w:afterAutospacing="0"/>
        <w:jc w:val="both"/>
      </w:pPr>
      <w:r w:rsidRPr="00BD1520">
        <w:t xml:space="preserve">Ovom </w:t>
      </w:r>
      <w:r w:rsidR="004D246B">
        <w:t>Odlukom</w:t>
      </w:r>
      <w:r w:rsidRPr="00BD1520">
        <w:t xml:space="preserve"> </w:t>
      </w:r>
      <w:r w:rsidR="004D246B">
        <w:t xml:space="preserve">mijenja se </w:t>
      </w:r>
      <w:r w:rsidRPr="00BD1520">
        <w:t>Odluk</w:t>
      </w:r>
      <w:r w:rsidR="004D246B">
        <w:t xml:space="preserve">a o porezima Grada Paga </w:t>
      </w:r>
      <w:r w:rsidRPr="00BD1520">
        <w:t xml:space="preserve"> </w:t>
      </w:r>
      <w:r w:rsidR="004D246B" w:rsidRPr="006E7DB6">
        <w:t xml:space="preserve">(„Službeni glasnik Grada Paga“, broj </w:t>
      </w:r>
      <w:r w:rsidR="004D246B">
        <w:t>9/23).</w:t>
      </w:r>
    </w:p>
    <w:p w14:paraId="79364008" w14:textId="77777777" w:rsidR="0099217D" w:rsidRDefault="0099217D" w:rsidP="003C43C8">
      <w:pPr>
        <w:pStyle w:val="StandardWeb"/>
        <w:spacing w:before="0" w:beforeAutospacing="0" w:after="0" w:afterAutospacing="0"/>
        <w:jc w:val="both"/>
      </w:pPr>
    </w:p>
    <w:p w14:paraId="4DD0AF77" w14:textId="3C7552A5" w:rsidR="0099217D" w:rsidRPr="00BD1520" w:rsidRDefault="0099217D" w:rsidP="009921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D1520">
        <w:rPr>
          <w:rFonts w:ascii="Times New Roman" w:hAnsi="Times New Roman"/>
          <w:sz w:val="24"/>
          <w:szCs w:val="24"/>
        </w:rPr>
        <w:t xml:space="preserve">Članak </w:t>
      </w:r>
      <w:r>
        <w:rPr>
          <w:rFonts w:ascii="Times New Roman" w:hAnsi="Times New Roman"/>
          <w:sz w:val="24"/>
          <w:szCs w:val="24"/>
        </w:rPr>
        <w:t>2</w:t>
      </w:r>
      <w:r w:rsidRPr="00BD1520">
        <w:rPr>
          <w:rFonts w:ascii="Times New Roman" w:hAnsi="Times New Roman"/>
          <w:sz w:val="24"/>
          <w:szCs w:val="24"/>
        </w:rPr>
        <w:t>.</w:t>
      </w:r>
    </w:p>
    <w:p w14:paraId="02E61375" w14:textId="47DA7613" w:rsidR="0099217D" w:rsidRPr="00BD1520" w:rsidRDefault="0099217D" w:rsidP="0099217D">
      <w:pPr>
        <w:pStyle w:val="StandardWeb"/>
        <w:spacing w:before="0" w:beforeAutospacing="0" w:after="0" w:afterAutospacing="0"/>
      </w:pPr>
      <w:r>
        <w:t xml:space="preserve">Članak </w:t>
      </w:r>
      <w:r w:rsidR="00605FB9">
        <w:t>1</w:t>
      </w:r>
      <w:r>
        <w:t>. točka 2. mijenja se i glasi:</w:t>
      </w:r>
    </w:p>
    <w:p w14:paraId="3D81D2BE" w14:textId="7D3D784F" w:rsidR="003C43C8" w:rsidRPr="00605FB9" w:rsidRDefault="003C43C8" w:rsidP="00605FB9">
      <w:pPr>
        <w:spacing w:after="68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BD1520">
        <w:rPr>
          <w:rFonts w:ascii="Times New Roman" w:eastAsia="Times New Roman" w:hAnsi="Times New Roman"/>
          <w:sz w:val="24"/>
          <w:szCs w:val="24"/>
          <w:lang w:eastAsia="en-GB"/>
        </w:rPr>
        <w:t xml:space="preserve">2. za potrebe plaćanja poreza </w:t>
      </w:r>
      <w:r w:rsidR="0099217D">
        <w:rPr>
          <w:rFonts w:ascii="Times New Roman" w:eastAsia="Times New Roman" w:hAnsi="Times New Roman"/>
          <w:sz w:val="24"/>
          <w:szCs w:val="24"/>
          <w:lang w:eastAsia="en-GB"/>
        </w:rPr>
        <w:t>na nekretnine</w:t>
      </w:r>
      <w:r w:rsidRPr="00BD1520">
        <w:rPr>
          <w:rFonts w:ascii="Times New Roman" w:eastAsia="Times New Roman" w:hAnsi="Times New Roman"/>
          <w:sz w:val="24"/>
          <w:szCs w:val="24"/>
          <w:lang w:eastAsia="en-GB"/>
        </w:rPr>
        <w:t xml:space="preserve">, visina poreza na </w:t>
      </w:r>
      <w:r w:rsidR="0099217D">
        <w:rPr>
          <w:rFonts w:ascii="Times New Roman" w:eastAsia="Times New Roman" w:hAnsi="Times New Roman"/>
          <w:sz w:val="24"/>
          <w:szCs w:val="24"/>
          <w:lang w:eastAsia="en-GB"/>
        </w:rPr>
        <w:t>nekretnine</w:t>
      </w:r>
      <w:r w:rsidRPr="00BD1520">
        <w:rPr>
          <w:rFonts w:ascii="Times New Roman" w:eastAsia="Times New Roman" w:hAnsi="Times New Roman"/>
          <w:sz w:val="24"/>
          <w:szCs w:val="24"/>
          <w:lang w:eastAsia="en-GB"/>
        </w:rPr>
        <w:t xml:space="preserve">, a ovisno o </w:t>
      </w:r>
      <w:r w:rsidR="0099217D">
        <w:rPr>
          <w:rFonts w:ascii="Times New Roman" w:eastAsia="Times New Roman" w:hAnsi="Times New Roman"/>
          <w:sz w:val="24"/>
          <w:szCs w:val="24"/>
          <w:lang w:eastAsia="en-GB"/>
        </w:rPr>
        <w:t>zoni gdje se nekretnina nalazi</w:t>
      </w:r>
      <w:r w:rsidRPr="00BD1520">
        <w:rPr>
          <w:rFonts w:ascii="Times New Roman" w:eastAsia="Times New Roman" w:hAnsi="Times New Roman"/>
          <w:sz w:val="24"/>
          <w:szCs w:val="24"/>
          <w:lang w:eastAsia="en-GB"/>
        </w:rPr>
        <w:t xml:space="preserve"> i nadležno porezno tijelo za utvrđivanje i naplatu poreza</w:t>
      </w:r>
      <w:r w:rsidR="0099217D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6C8859A0" w14:textId="04745D9A" w:rsidR="003C43C8" w:rsidRPr="00BD1520" w:rsidRDefault="003C43C8" w:rsidP="003C43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D1520">
        <w:rPr>
          <w:rFonts w:ascii="Times New Roman" w:hAnsi="Times New Roman"/>
          <w:sz w:val="24"/>
          <w:szCs w:val="24"/>
        </w:rPr>
        <w:t xml:space="preserve">Članak </w:t>
      </w:r>
      <w:r w:rsidR="00605FB9">
        <w:rPr>
          <w:rFonts w:ascii="Times New Roman" w:hAnsi="Times New Roman"/>
          <w:sz w:val="24"/>
          <w:szCs w:val="24"/>
        </w:rPr>
        <w:t>3</w:t>
      </w:r>
      <w:r w:rsidRPr="00BD1520">
        <w:rPr>
          <w:rFonts w:ascii="Times New Roman" w:hAnsi="Times New Roman"/>
          <w:sz w:val="24"/>
          <w:szCs w:val="24"/>
        </w:rPr>
        <w:t>.</w:t>
      </w:r>
    </w:p>
    <w:p w14:paraId="0B1435EB" w14:textId="03609451" w:rsidR="00605FB9" w:rsidRDefault="00605FB9" w:rsidP="00605FB9">
      <w:pPr>
        <w:pStyle w:val="StandardWeb"/>
        <w:spacing w:before="0" w:beforeAutospacing="0" w:after="0" w:afterAutospacing="0"/>
      </w:pPr>
      <w:r>
        <w:t xml:space="preserve">Članak </w:t>
      </w:r>
      <w:r>
        <w:t>2</w:t>
      </w:r>
      <w:r>
        <w:t>. točka 2. mijenja se i glasi:</w:t>
      </w:r>
    </w:p>
    <w:p w14:paraId="45E3516D" w14:textId="180B44F1" w:rsidR="003C43C8" w:rsidRPr="00BD1520" w:rsidRDefault="003C43C8" w:rsidP="003C43C8">
      <w:pPr>
        <w:spacing w:after="0"/>
        <w:rPr>
          <w:rFonts w:ascii="Times New Roman" w:hAnsi="Times New Roman"/>
          <w:sz w:val="24"/>
          <w:szCs w:val="24"/>
        </w:rPr>
      </w:pPr>
      <w:r w:rsidRPr="00BD1520">
        <w:rPr>
          <w:rFonts w:ascii="Times New Roman" w:hAnsi="Times New Roman"/>
          <w:sz w:val="24"/>
          <w:szCs w:val="24"/>
        </w:rPr>
        <w:t xml:space="preserve">2. porez na </w:t>
      </w:r>
      <w:r w:rsidR="00605FB9">
        <w:rPr>
          <w:rFonts w:ascii="Times New Roman" w:hAnsi="Times New Roman"/>
          <w:sz w:val="24"/>
          <w:szCs w:val="24"/>
        </w:rPr>
        <w:t>nekretnine</w:t>
      </w:r>
    </w:p>
    <w:p w14:paraId="6A414EA2" w14:textId="13296E04" w:rsidR="003C43C8" w:rsidRPr="00BD1520" w:rsidRDefault="003C43C8" w:rsidP="003C43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D1520">
        <w:rPr>
          <w:rFonts w:ascii="Times New Roman" w:hAnsi="Times New Roman"/>
          <w:sz w:val="24"/>
          <w:szCs w:val="24"/>
        </w:rPr>
        <w:t xml:space="preserve">Članak </w:t>
      </w:r>
      <w:r w:rsidR="0085509A">
        <w:rPr>
          <w:rFonts w:ascii="Times New Roman" w:hAnsi="Times New Roman"/>
          <w:sz w:val="24"/>
          <w:szCs w:val="24"/>
        </w:rPr>
        <w:t>4</w:t>
      </w:r>
      <w:r w:rsidRPr="00BD1520">
        <w:rPr>
          <w:rFonts w:ascii="Times New Roman" w:hAnsi="Times New Roman"/>
          <w:sz w:val="24"/>
          <w:szCs w:val="24"/>
        </w:rPr>
        <w:t>.</w:t>
      </w:r>
    </w:p>
    <w:p w14:paraId="667297CF" w14:textId="602EAA68" w:rsidR="003C43C8" w:rsidRDefault="0085509A" w:rsidP="003C43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Odjeljak iznad članka 4. mijenja se i glasi: 2. Porez na nekretnine</w:t>
      </w:r>
    </w:p>
    <w:p w14:paraId="7EC46824" w14:textId="77777777" w:rsidR="0085509A" w:rsidRDefault="0085509A" w:rsidP="003C43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F8BDF5" w14:textId="63846B27" w:rsidR="0085509A" w:rsidRDefault="0085509A" w:rsidP="0085509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5.</w:t>
      </w:r>
    </w:p>
    <w:p w14:paraId="6E631C47" w14:textId="788F76A9" w:rsidR="0085509A" w:rsidRDefault="00FB51E1" w:rsidP="003C43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4. mijenja se  glasi:</w:t>
      </w:r>
    </w:p>
    <w:p w14:paraId="517E7137" w14:textId="26756AFB" w:rsidR="00FB51E1" w:rsidRDefault="00FB51E1" w:rsidP="00FB51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E7DB6">
        <w:rPr>
          <w:rFonts w:ascii="Times New Roman" w:eastAsia="Times New Roman" w:hAnsi="Times New Roman"/>
          <w:sz w:val="24"/>
          <w:szCs w:val="24"/>
        </w:rPr>
        <w:t xml:space="preserve">U Gradu Pagu određuju se ukupno tri zone za utvrđivanje i naplatu poreza </w:t>
      </w:r>
      <w:r>
        <w:rPr>
          <w:rFonts w:ascii="Times New Roman" w:eastAsia="Times New Roman" w:hAnsi="Times New Roman"/>
          <w:sz w:val="24"/>
          <w:szCs w:val="24"/>
        </w:rPr>
        <w:t>na nekretnine</w:t>
      </w:r>
      <w:r w:rsidRPr="006E7DB6">
        <w:rPr>
          <w:rFonts w:ascii="Times New Roman" w:eastAsia="Times New Roman" w:hAnsi="Times New Roman"/>
          <w:sz w:val="24"/>
          <w:szCs w:val="24"/>
        </w:rPr>
        <w:t xml:space="preserve"> i to: I. (prva), II. (druga) i III. (treća) zona.</w:t>
      </w:r>
    </w:p>
    <w:p w14:paraId="36C58B8A" w14:textId="77777777" w:rsidR="00FB51E1" w:rsidRDefault="00FB51E1" w:rsidP="00FB51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FAFFE47" w14:textId="3DCA7FF6" w:rsidR="00FB51E1" w:rsidRDefault="00FB51E1" w:rsidP="00FB5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6.</w:t>
      </w:r>
    </w:p>
    <w:p w14:paraId="209F057B" w14:textId="06359D47" w:rsidR="00FB51E1" w:rsidRDefault="00FB51E1" w:rsidP="00FB51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5. mijenja se i glasi:</w:t>
      </w:r>
    </w:p>
    <w:p w14:paraId="67A3C448" w14:textId="25BABE50" w:rsidR="00FB51E1" w:rsidRPr="006E7DB6" w:rsidRDefault="00FB51E1" w:rsidP="00FB51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E7DB6">
        <w:rPr>
          <w:rFonts w:ascii="Times New Roman" w:eastAsia="Times New Roman" w:hAnsi="Times New Roman"/>
          <w:sz w:val="24"/>
          <w:szCs w:val="24"/>
        </w:rPr>
        <w:t xml:space="preserve">U I. zoni porez na </w:t>
      </w:r>
      <w:r>
        <w:rPr>
          <w:rFonts w:ascii="Times New Roman" w:eastAsia="Times New Roman" w:hAnsi="Times New Roman"/>
          <w:sz w:val="24"/>
          <w:szCs w:val="24"/>
        </w:rPr>
        <w:t>nekretnine</w:t>
      </w:r>
      <w:r w:rsidRPr="006E7DB6">
        <w:rPr>
          <w:rFonts w:ascii="Times New Roman" w:eastAsia="Times New Roman" w:hAnsi="Times New Roman"/>
          <w:sz w:val="24"/>
          <w:szCs w:val="24"/>
        </w:rPr>
        <w:t xml:space="preserve"> plaća se u visini od </w:t>
      </w:r>
      <w:r w:rsidR="0021764F">
        <w:rPr>
          <w:rFonts w:ascii="Times New Roman" w:eastAsia="Times New Roman" w:hAnsi="Times New Roman" w:cs="Calibri"/>
          <w:sz w:val="24"/>
          <w:szCs w:val="24"/>
        </w:rPr>
        <w:t>6,25</w:t>
      </w:r>
      <w:r w:rsidRPr="006E7DB6">
        <w:rPr>
          <w:rFonts w:ascii="Times New Roman" w:eastAsia="Times New Roman" w:hAnsi="Times New Roman" w:cs="Calibri"/>
          <w:sz w:val="24"/>
          <w:szCs w:val="24"/>
        </w:rPr>
        <w:t xml:space="preserve"> EUR po četvornom metru korisne površine godišnje.</w:t>
      </w:r>
    </w:p>
    <w:p w14:paraId="10ADF2D3" w14:textId="56A7AFF9" w:rsidR="00FB51E1" w:rsidRPr="006E7DB6" w:rsidRDefault="00FB51E1" w:rsidP="00FB51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E7DB6">
        <w:rPr>
          <w:rFonts w:ascii="Times New Roman" w:eastAsia="Times New Roman" w:hAnsi="Times New Roman"/>
          <w:sz w:val="24"/>
          <w:szCs w:val="24"/>
        </w:rPr>
        <w:t xml:space="preserve">U II. zoni porez na </w:t>
      </w:r>
      <w:r>
        <w:rPr>
          <w:rFonts w:ascii="Times New Roman" w:eastAsia="Times New Roman" w:hAnsi="Times New Roman"/>
          <w:sz w:val="24"/>
          <w:szCs w:val="24"/>
        </w:rPr>
        <w:t>nekretnine</w:t>
      </w:r>
      <w:r w:rsidRPr="006E7DB6">
        <w:rPr>
          <w:rFonts w:ascii="Times New Roman" w:eastAsia="Times New Roman" w:hAnsi="Times New Roman"/>
          <w:sz w:val="24"/>
          <w:szCs w:val="24"/>
        </w:rPr>
        <w:t xml:space="preserve"> plaća se u visini od </w:t>
      </w:r>
      <w:r w:rsidR="0021764F">
        <w:rPr>
          <w:rFonts w:ascii="Times New Roman" w:eastAsia="Times New Roman" w:hAnsi="Times New Roman" w:cs="Calibri"/>
          <w:sz w:val="24"/>
          <w:szCs w:val="24"/>
        </w:rPr>
        <w:t>5,65</w:t>
      </w:r>
      <w:r w:rsidRPr="006E7DB6">
        <w:rPr>
          <w:rFonts w:ascii="Times New Roman" w:eastAsia="Times New Roman" w:hAnsi="Times New Roman" w:cs="Calibri"/>
          <w:sz w:val="24"/>
          <w:szCs w:val="24"/>
        </w:rPr>
        <w:t xml:space="preserve"> EUR po četvornom metru korisne površine godišnje.</w:t>
      </w:r>
    </w:p>
    <w:p w14:paraId="7C493502" w14:textId="5862AEE1" w:rsidR="00FB51E1" w:rsidRPr="006E7DB6" w:rsidRDefault="00FB51E1" w:rsidP="00FB51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E7DB6">
        <w:rPr>
          <w:rFonts w:ascii="Times New Roman" w:eastAsia="Times New Roman" w:hAnsi="Times New Roman"/>
          <w:sz w:val="24"/>
          <w:szCs w:val="24"/>
        </w:rPr>
        <w:t xml:space="preserve">U III. zoni porez na </w:t>
      </w:r>
      <w:r>
        <w:rPr>
          <w:rFonts w:ascii="Times New Roman" w:eastAsia="Times New Roman" w:hAnsi="Times New Roman"/>
          <w:sz w:val="24"/>
          <w:szCs w:val="24"/>
        </w:rPr>
        <w:t>nekretnine</w:t>
      </w:r>
      <w:r w:rsidRPr="006E7DB6">
        <w:rPr>
          <w:rFonts w:ascii="Times New Roman" w:eastAsia="Times New Roman" w:hAnsi="Times New Roman"/>
          <w:sz w:val="24"/>
          <w:szCs w:val="24"/>
        </w:rPr>
        <w:t xml:space="preserve"> plaća se u visini od </w:t>
      </w:r>
      <w:r w:rsidR="0021764F">
        <w:rPr>
          <w:rFonts w:ascii="Times New Roman" w:eastAsia="Times New Roman" w:hAnsi="Times New Roman" w:cs="Calibri"/>
          <w:sz w:val="24"/>
          <w:szCs w:val="24"/>
        </w:rPr>
        <w:t>5,00</w:t>
      </w:r>
      <w:r w:rsidRPr="006E7DB6">
        <w:rPr>
          <w:rFonts w:ascii="Times New Roman" w:eastAsia="Times New Roman" w:hAnsi="Times New Roman" w:cs="Calibri"/>
          <w:sz w:val="24"/>
          <w:szCs w:val="24"/>
        </w:rPr>
        <w:t xml:space="preserve"> EUR po četvornom metru korisne površine godišnje.</w:t>
      </w:r>
    </w:p>
    <w:p w14:paraId="614F9553" w14:textId="77777777" w:rsidR="003C43C8" w:rsidRPr="006E7DB6" w:rsidRDefault="003C43C8" w:rsidP="003C43C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452084C4" w14:textId="7CD8A253" w:rsidR="003C43C8" w:rsidRDefault="003C43C8" w:rsidP="003C43C8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6E7DB6">
        <w:rPr>
          <w:rFonts w:ascii="Times New Roman" w:hAnsi="Times New Roman"/>
          <w:sz w:val="24"/>
          <w:szCs w:val="24"/>
        </w:rPr>
        <w:t xml:space="preserve">Članak </w:t>
      </w:r>
      <w:r w:rsidR="00D22D7E">
        <w:rPr>
          <w:rFonts w:ascii="Times New Roman" w:hAnsi="Times New Roman"/>
          <w:sz w:val="24"/>
          <w:szCs w:val="24"/>
        </w:rPr>
        <w:t>7</w:t>
      </w:r>
      <w:r w:rsidRPr="006E7DB6">
        <w:rPr>
          <w:rFonts w:ascii="Times New Roman" w:hAnsi="Times New Roman"/>
          <w:sz w:val="24"/>
          <w:szCs w:val="24"/>
        </w:rPr>
        <w:t>.</w:t>
      </w:r>
    </w:p>
    <w:p w14:paraId="2E7E0C04" w14:textId="24DBD7E7" w:rsidR="00D22D7E" w:rsidRPr="006E7DB6" w:rsidRDefault="00D22D7E" w:rsidP="00D22D7E">
      <w:p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6. mijenja se i glasi:</w:t>
      </w:r>
    </w:p>
    <w:p w14:paraId="2355F4F2" w14:textId="391686C2" w:rsidR="00D22D7E" w:rsidRPr="006E7DB6" w:rsidRDefault="00D22D7E" w:rsidP="00D22D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E7DB6">
        <w:rPr>
          <w:rFonts w:ascii="Times New Roman" w:eastAsia="Times New Roman" w:hAnsi="Times New Roman"/>
          <w:sz w:val="24"/>
          <w:szCs w:val="24"/>
        </w:rPr>
        <w:t xml:space="preserve">U smislu </w:t>
      </w:r>
      <w:r>
        <w:rPr>
          <w:rFonts w:ascii="Times New Roman" w:eastAsia="Times New Roman" w:hAnsi="Times New Roman"/>
          <w:sz w:val="24"/>
          <w:szCs w:val="24"/>
        </w:rPr>
        <w:t>članka 5. ove Odluke</w:t>
      </w:r>
      <w:r w:rsidRPr="006E7DB6">
        <w:rPr>
          <w:rFonts w:ascii="Times New Roman" w:eastAsia="Times New Roman" w:hAnsi="Times New Roman"/>
          <w:sz w:val="24"/>
          <w:szCs w:val="24"/>
        </w:rPr>
        <w:t>:</w:t>
      </w:r>
    </w:p>
    <w:p w14:paraId="33A2A030" w14:textId="77777777" w:rsidR="00D22D7E" w:rsidRPr="006E7DB6" w:rsidRDefault="00D22D7E" w:rsidP="00D22D7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7DB6">
        <w:rPr>
          <w:rFonts w:ascii="Times New Roman" w:eastAsia="Times New Roman" w:hAnsi="Times New Roman"/>
          <w:sz w:val="24"/>
          <w:szCs w:val="24"/>
        </w:rPr>
        <w:t xml:space="preserve">I. ( prva) zona obuhvaća naselja:  grad Pag, </w:t>
      </w:r>
      <w:proofErr w:type="spellStart"/>
      <w:r w:rsidRPr="006E7DB6">
        <w:rPr>
          <w:rFonts w:ascii="Times New Roman" w:eastAsia="Times New Roman" w:hAnsi="Times New Roman"/>
          <w:sz w:val="24"/>
          <w:szCs w:val="24"/>
        </w:rPr>
        <w:t>Šimuni</w:t>
      </w:r>
      <w:proofErr w:type="spellEnd"/>
      <w:r w:rsidRPr="006E7DB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E7DB6">
        <w:rPr>
          <w:rFonts w:ascii="Times New Roman" w:eastAsia="Times New Roman" w:hAnsi="Times New Roman"/>
          <w:sz w:val="24"/>
          <w:szCs w:val="24"/>
        </w:rPr>
        <w:t>Košljun</w:t>
      </w:r>
      <w:proofErr w:type="spellEnd"/>
      <w:r w:rsidRPr="006E7DB6">
        <w:rPr>
          <w:rFonts w:ascii="Times New Roman" w:eastAsia="Times New Roman" w:hAnsi="Times New Roman"/>
          <w:sz w:val="24"/>
          <w:szCs w:val="24"/>
        </w:rPr>
        <w:t xml:space="preserve"> s Probojem, </w:t>
      </w:r>
      <w:proofErr w:type="spellStart"/>
      <w:r w:rsidRPr="006E7DB6">
        <w:rPr>
          <w:rFonts w:ascii="Times New Roman" w:eastAsia="Times New Roman" w:hAnsi="Times New Roman"/>
          <w:sz w:val="24"/>
          <w:szCs w:val="24"/>
        </w:rPr>
        <w:t>Bošana</w:t>
      </w:r>
      <w:proofErr w:type="spellEnd"/>
      <w:r w:rsidRPr="006E7DB6">
        <w:rPr>
          <w:rFonts w:ascii="Times New Roman" w:eastAsia="Times New Roman" w:hAnsi="Times New Roman"/>
          <w:sz w:val="24"/>
          <w:szCs w:val="24"/>
        </w:rPr>
        <w:t xml:space="preserve"> ( </w:t>
      </w:r>
      <w:r>
        <w:rPr>
          <w:rFonts w:ascii="Times New Roman" w:eastAsia="Times New Roman" w:hAnsi="Times New Roman"/>
          <w:sz w:val="24"/>
          <w:szCs w:val="24"/>
        </w:rPr>
        <w:t xml:space="preserve">sa </w:t>
      </w:r>
      <w:r w:rsidRPr="006E7DB6">
        <w:rPr>
          <w:rFonts w:ascii="Times New Roman" w:eastAsia="Times New Roman" w:hAnsi="Times New Roman"/>
          <w:sz w:val="24"/>
          <w:szCs w:val="24"/>
        </w:rPr>
        <w:t>Dubrav</w:t>
      </w:r>
      <w:r>
        <w:rPr>
          <w:rFonts w:ascii="Times New Roman" w:eastAsia="Times New Roman" w:hAnsi="Times New Roman"/>
          <w:sz w:val="24"/>
          <w:szCs w:val="24"/>
        </w:rPr>
        <w:t>om</w:t>
      </w:r>
      <w:r w:rsidRPr="006E7DB6">
        <w:rPr>
          <w:rFonts w:ascii="Times New Roman" w:eastAsia="Times New Roman" w:hAnsi="Times New Roman"/>
          <w:sz w:val="24"/>
          <w:szCs w:val="24"/>
        </w:rPr>
        <w:t>, Sv. Marko</w:t>
      </w:r>
      <w:r>
        <w:rPr>
          <w:rFonts w:ascii="Times New Roman" w:eastAsia="Times New Roman" w:hAnsi="Times New Roman"/>
          <w:sz w:val="24"/>
          <w:szCs w:val="24"/>
        </w:rPr>
        <w:t>m</w:t>
      </w:r>
      <w:r w:rsidRPr="006E7DB6">
        <w:rPr>
          <w:rFonts w:ascii="Times New Roman" w:eastAsia="Times New Roman" w:hAnsi="Times New Roman"/>
          <w:sz w:val="24"/>
          <w:szCs w:val="24"/>
        </w:rPr>
        <w:t xml:space="preserve"> i Sv. Marij</w:t>
      </w:r>
      <w:r>
        <w:rPr>
          <w:rFonts w:ascii="Times New Roman" w:eastAsia="Times New Roman" w:hAnsi="Times New Roman"/>
          <w:sz w:val="24"/>
          <w:szCs w:val="24"/>
        </w:rPr>
        <w:t>om</w:t>
      </w:r>
      <w:r w:rsidRPr="006E7DB6">
        <w:rPr>
          <w:rFonts w:ascii="Times New Roman" w:eastAsia="Times New Roman" w:hAnsi="Times New Roman"/>
          <w:sz w:val="24"/>
          <w:szCs w:val="24"/>
        </w:rPr>
        <w:t xml:space="preserve">),                                                                                     </w:t>
      </w:r>
    </w:p>
    <w:p w14:paraId="00E814BA" w14:textId="77777777" w:rsidR="00D22D7E" w:rsidRPr="006E7DB6" w:rsidRDefault="00D22D7E" w:rsidP="00D22D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E7DB6">
        <w:rPr>
          <w:rFonts w:ascii="Times New Roman" w:eastAsia="Times New Roman" w:hAnsi="Times New Roman"/>
          <w:sz w:val="24"/>
          <w:szCs w:val="24"/>
        </w:rPr>
        <w:t xml:space="preserve">II. ( druga) zona obuhvaća naselja:  Vlašići, </w:t>
      </w:r>
      <w:proofErr w:type="spellStart"/>
      <w:r w:rsidRPr="006E7DB6">
        <w:rPr>
          <w:rFonts w:ascii="Times New Roman" w:eastAsia="Times New Roman" w:hAnsi="Times New Roman"/>
          <w:sz w:val="24"/>
          <w:szCs w:val="24"/>
        </w:rPr>
        <w:t>Dinjiška</w:t>
      </w:r>
      <w:proofErr w:type="spellEnd"/>
      <w:r w:rsidRPr="006E7DB6">
        <w:rPr>
          <w:rFonts w:ascii="Times New Roman" w:eastAsia="Times New Roman" w:hAnsi="Times New Roman"/>
          <w:sz w:val="24"/>
          <w:szCs w:val="24"/>
        </w:rPr>
        <w:t xml:space="preserve">, Miškovići i Smokvica                                                   </w:t>
      </w:r>
    </w:p>
    <w:p w14:paraId="626FDB64" w14:textId="77777777" w:rsidR="00D22D7E" w:rsidRPr="006E7DB6" w:rsidRDefault="00D22D7E" w:rsidP="00D22D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E7DB6">
        <w:rPr>
          <w:rFonts w:ascii="Times New Roman" w:eastAsia="Times New Roman" w:hAnsi="Times New Roman"/>
          <w:sz w:val="24"/>
          <w:szCs w:val="24"/>
        </w:rPr>
        <w:t xml:space="preserve">III. ( treća) zona obuhvaća naselja:  Gorica, Vrčići i Stara </w:t>
      </w:r>
      <w:proofErr w:type="spellStart"/>
      <w:r w:rsidRPr="006E7DB6">
        <w:rPr>
          <w:rFonts w:ascii="Times New Roman" w:eastAsia="Times New Roman" w:hAnsi="Times New Roman"/>
          <w:sz w:val="24"/>
          <w:szCs w:val="24"/>
        </w:rPr>
        <w:t>Vasa</w:t>
      </w:r>
      <w:proofErr w:type="spellEnd"/>
      <w:r w:rsidRPr="006E7DB6">
        <w:rPr>
          <w:rFonts w:ascii="Times New Roman" w:eastAsia="Times New Roman" w:hAnsi="Times New Roman"/>
          <w:sz w:val="24"/>
          <w:szCs w:val="24"/>
        </w:rPr>
        <w:t xml:space="preserve"> ( sa </w:t>
      </w:r>
      <w:proofErr w:type="spellStart"/>
      <w:r w:rsidRPr="006E7DB6">
        <w:rPr>
          <w:rFonts w:ascii="Times New Roman" w:eastAsia="Times New Roman" w:hAnsi="Times New Roman"/>
          <w:sz w:val="24"/>
          <w:szCs w:val="24"/>
        </w:rPr>
        <w:t>Kukovićima</w:t>
      </w:r>
      <w:proofErr w:type="spellEnd"/>
      <w:r w:rsidRPr="006E7DB6">
        <w:rPr>
          <w:rFonts w:ascii="Times New Roman" w:eastAsia="Times New Roman" w:hAnsi="Times New Roman"/>
          <w:sz w:val="24"/>
          <w:szCs w:val="24"/>
        </w:rPr>
        <w:t xml:space="preserve"> i </w:t>
      </w:r>
      <w:proofErr w:type="spellStart"/>
      <w:r w:rsidRPr="006E7DB6">
        <w:rPr>
          <w:rFonts w:ascii="Times New Roman" w:eastAsia="Times New Roman" w:hAnsi="Times New Roman"/>
          <w:sz w:val="24"/>
          <w:szCs w:val="24"/>
        </w:rPr>
        <w:t>Šišinima</w:t>
      </w:r>
      <w:proofErr w:type="spellEnd"/>
      <w:r w:rsidRPr="006E7DB6">
        <w:rPr>
          <w:rFonts w:ascii="Times New Roman" w:eastAsia="Times New Roman" w:hAnsi="Times New Roman"/>
          <w:sz w:val="24"/>
          <w:szCs w:val="24"/>
        </w:rPr>
        <w:t>).</w:t>
      </w:r>
    </w:p>
    <w:p w14:paraId="6B4B4E1F" w14:textId="77777777" w:rsidR="00D22D7E" w:rsidRDefault="00D22D7E" w:rsidP="00D22D7E">
      <w:pPr>
        <w:jc w:val="both"/>
        <w:rPr>
          <w:rFonts w:ascii="Times New Roman" w:hAnsi="Times New Roman"/>
          <w:sz w:val="24"/>
          <w:szCs w:val="24"/>
        </w:rPr>
      </w:pPr>
    </w:p>
    <w:p w14:paraId="57A03D41" w14:textId="77777777" w:rsidR="0021764F" w:rsidRDefault="0021764F" w:rsidP="00D22D7E">
      <w:pPr>
        <w:jc w:val="both"/>
        <w:rPr>
          <w:rFonts w:ascii="Times New Roman" w:hAnsi="Times New Roman"/>
          <w:sz w:val="24"/>
          <w:szCs w:val="24"/>
        </w:rPr>
      </w:pPr>
    </w:p>
    <w:p w14:paraId="68729301" w14:textId="007978D7" w:rsidR="00D22D7E" w:rsidRDefault="00D22D7E" w:rsidP="0021764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Članak 8.</w:t>
      </w:r>
    </w:p>
    <w:p w14:paraId="143D41B0" w14:textId="500BE657" w:rsidR="003C43C8" w:rsidRDefault="00D22D7E" w:rsidP="002176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11. stavak 1. mijenja se i glasi:</w:t>
      </w:r>
    </w:p>
    <w:p w14:paraId="2730CF34" w14:textId="419E87DA" w:rsidR="00D22D7E" w:rsidRDefault="00D22D7E" w:rsidP="000512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1520">
        <w:rPr>
          <w:rFonts w:ascii="Times New Roman" w:hAnsi="Times New Roman"/>
          <w:sz w:val="24"/>
          <w:szCs w:val="24"/>
        </w:rPr>
        <w:t xml:space="preserve">Poslove u svezi s utvrđivanjem, evidentiranjem, nadzorom, naplatom i ovrhom radi naplate poreza na </w:t>
      </w:r>
      <w:r>
        <w:rPr>
          <w:rFonts w:ascii="Times New Roman" w:hAnsi="Times New Roman"/>
          <w:sz w:val="24"/>
          <w:szCs w:val="24"/>
        </w:rPr>
        <w:t>nekretnine</w:t>
      </w:r>
      <w:r w:rsidRPr="00BD1520">
        <w:rPr>
          <w:rFonts w:ascii="Times New Roman" w:hAnsi="Times New Roman"/>
          <w:sz w:val="24"/>
          <w:szCs w:val="24"/>
        </w:rPr>
        <w:t xml:space="preserve"> i poreza na korištenje javnih površina obavljat će nadležni upravni odjel Grada Paga. </w:t>
      </w:r>
    </w:p>
    <w:p w14:paraId="0675440E" w14:textId="77777777" w:rsidR="00051225" w:rsidRPr="00051225" w:rsidRDefault="00051225" w:rsidP="000512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BB4154" w14:textId="53358BAE" w:rsidR="00D22D7E" w:rsidRDefault="00D22D7E" w:rsidP="0005122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2D7E">
        <w:rPr>
          <w:rFonts w:ascii="Times New Roman" w:hAnsi="Times New Roman"/>
          <w:bCs/>
          <w:sz w:val="24"/>
          <w:szCs w:val="24"/>
        </w:rPr>
        <w:t>Članak 9.</w:t>
      </w:r>
    </w:p>
    <w:p w14:paraId="54B65808" w14:textId="147C7BFC" w:rsidR="00D22D7E" w:rsidRPr="006E7DB6" w:rsidRDefault="00D22D7E" w:rsidP="0005122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DB6">
        <w:rPr>
          <w:rFonts w:ascii="Times New Roman" w:hAnsi="Times New Roman"/>
          <w:sz w:val="24"/>
          <w:szCs w:val="24"/>
        </w:rPr>
        <w:t xml:space="preserve">Započeti postupci utvrđivanja i naplate gradskih poreza koji nisu dovršeni do dana stupanja na snagu ove Odluke dovršit će se po odredbama Odluke o porezima Grada Paga („Službeni glasnik Grada Paga“ broj </w:t>
      </w:r>
      <w:r w:rsidR="00051225">
        <w:rPr>
          <w:rFonts w:ascii="Times New Roman" w:hAnsi="Times New Roman"/>
          <w:sz w:val="24"/>
          <w:szCs w:val="24"/>
        </w:rPr>
        <w:t>9</w:t>
      </w:r>
      <w:r w:rsidRPr="006E7DB6">
        <w:rPr>
          <w:rFonts w:ascii="Times New Roman" w:hAnsi="Times New Roman"/>
          <w:sz w:val="24"/>
          <w:szCs w:val="24"/>
        </w:rPr>
        <w:t>/2</w:t>
      </w:r>
      <w:r w:rsidR="00051225">
        <w:rPr>
          <w:rFonts w:ascii="Times New Roman" w:hAnsi="Times New Roman"/>
          <w:sz w:val="24"/>
          <w:szCs w:val="24"/>
        </w:rPr>
        <w:t>3</w:t>
      </w:r>
      <w:r w:rsidRPr="006E7DB6">
        <w:rPr>
          <w:rFonts w:ascii="Times New Roman" w:hAnsi="Times New Roman"/>
          <w:sz w:val="24"/>
          <w:szCs w:val="24"/>
        </w:rPr>
        <w:t>)</w:t>
      </w:r>
    </w:p>
    <w:p w14:paraId="50046C2A" w14:textId="77777777" w:rsidR="00D22D7E" w:rsidRDefault="00D22D7E" w:rsidP="00D22D7E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02F3C65" w14:textId="0E63BB5F" w:rsidR="00051225" w:rsidRDefault="00051225" w:rsidP="0021764F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Članak 10.</w:t>
      </w:r>
    </w:p>
    <w:p w14:paraId="6859247B" w14:textId="640A1C65" w:rsidR="00051225" w:rsidRPr="00D22D7E" w:rsidRDefault="00051225" w:rsidP="0021764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Ova Odluka stupa na snagu osmog dana od dana objave u „Službenom glasniku Grada Paga“.</w:t>
      </w:r>
    </w:p>
    <w:p w14:paraId="44376E40" w14:textId="2D961173" w:rsidR="003C43C8" w:rsidRDefault="003C43C8" w:rsidP="00051225">
      <w:pPr>
        <w:spacing w:after="0"/>
        <w:ind w:hanging="1416"/>
        <w:jc w:val="center"/>
        <w:rPr>
          <w:rFonts w:ascii="Times New Roman" w:hAnsi="Times New Roman"/>
          <w:sz w:val="24"/>
          <w:szCs w:val="24"/>
        </w:rPr>
      </w:pPr>
      <w:r w:rsidRPr="00BD1520">
        <w:rPr>
          <w:rFonts w:ascii="Times New Roman" w:hAnsi="Times New Roman"/>
          <w:sz w:val="24"/>
          <w:szCs w:val="24"/>
        </w:rPr>
        <w:t xml:space="preserve"> </w:t>
      </w:r>
    </w:p>
    <w:p w14:paraId="1D8D703C" w14:textId="176D7201" w:rsidR="003C43C8" w:rsidRPr="006E7DB6" w:rsidRDefault="003C43C8" w:rsidP="003C43C8">
      <w:pPr>
        <w:spacing w:after="0"/>
        <w:ind w:firstLine="1416"/>
        <w:rPr>
          <w:rFonts w:ascii="Times New Roman" w:hAnsi="Times New Roman"/>
          <w:sz w:val="24"/>
          <w:szCs w:val="24"/>
        </w:rPr>
      </w:pPr>
      <w:r w:rsidRPr="00BD1520">
        <w:rPr>
          <w:rFonts w:ascii="Times New Roman" w:hAnsi="Times New Roman"/>
          <w:sz w:val="24"/>
          <w:szCs w:val="24"/>
        </w:rPr>
        <w:br/>
      </w:r>
      <w:r w:rsidRPr="006E7DB6">
        <w:rPr>
          <w:rFonts w:ascii="Times New Roman" w:hAnsi="Times New Roman"/>
          <w:sz w:val="24"/>
          <w:szCs w:val="24"/>
        </w:rPr>
        <w:t xml:space="preserve">KLASA: </w:t>
      </w:r>
      <w:r w:rsidR="00D108B0">
        <w:rPr>
          <w:rFonts w:ascii="Times New Roman" w:hAnsi="Times New Roman"/>
          <w:sz w:val="24"/>
          <w:szCs w:val="24"/>
        </w:rPr>
        <w:t>410-01/25-10/1</w:t>
      </w:r>
      <w:r w:rsidRPr="006E7DB6">
        <w:rPr>
          <w:rFonts w:ascii="Times New Roman" w:hAnsi="Times New Roman"/>
          <w:sz w:val="24"/>
          <w:szCs w:val="24"/>
        </w:rPr>
        <w:br/>
        <w:t>URBROJ: 2198</w:t>
      </w:r>
      <w:r w:rsidR="00051225">
        <w:rPr>
          <w:rFonts w:ascii="Times New Roman" w:hAnsi="Times New Roman"/>
          <w:sz w:val="24"/>
          <w:szCs w:val="24"/>
        </w:rPr>
        <w:t>-</w:t>
      </w:r>
      <w:r w:rsidRPr="006E7DB6">
        <w:rPr>
          <w:rFonts w:ascii="Times New Roman" w:hAnsi="Times New Roman"/>
          <w:sz w:val="24"/>
          <w:szCs w:val="24"/>
        </w:rPr>
        <w:t>24-04/01-2</w:t>
      </w:r>
      <w:r w:rsidR="00D108B0">
        <w:rPr>
          <w:rFonts w:ascii="Times New Roman" w:hAnsi="Times New Roman"/>
          <w:sz w:val="24"/>
          <w:szCs w:val="24"/>
        </w:rPr>
        <w:t>5</w:t>
      </w:r>
      <w:r w:rsidRPr="006E7DB6">
        <w:rPr>
          <w:rFonts w:ascii="Times New Roman" w:hAnsi="Times New Roman"/>
          <w:sz w:val="24"/>
          <w:szCs w:val="24"/>
        </w:rPr>
        <w:t>-1</w:t>
      </w:r>
      <w:r w:rsidRPr="006E7DB6">
        <w:rPr>
          <w:rFonts w:ascii="Times New Roman" w:hAnsi="Times New Roman"/>
          <w:sz w:val="24"/>
          <w:szCs w:val="24"/>
        </w:rPr>
        <w:br/>
        <w:t xml:space="preserve">Pag, </w:t>
      </w:r>
      <w:r w:rsidR="00051225">
        <w:rPr>
          <w:rFonts w:ascii="Times New Roman" w:hAnsi="Times New Roman"/>
          <w:sz w:val="24"/>
          <w:szCs w:val="24"/>
        </w:rPr>
        <w:t>13</w:t>
      </w:r>
      <w:r w:rsidRPr="006E7DB6">
        <w:rPr>
          <w:rFonts w:ascii="Times New Roman" w:hAnsi="Times New Roman"/>
          <w:sz w:val="24"/>
          <w:szCs w:val="24"/>
        </w:rPr>
        <w:t xml:space="preserve">. </w:t>
      </w:r>
      <w:r w:rsidR="00051225">
        <w:rPr>
          <w:rFonts w:ascii="Times New Roman" w:hAnsi="Times New Roman"/>
          <w:sz w:val="24"/>
          <w:szCs w:val="24"/>
        </w:rPr>
        <w:t>siječnja</w:t>
      </w:r>
      <w:r w:rsidRPr="006E7DB6">
        <w:rPr>
          <w:rFonts w:ascii="Times New Roman" w:hAnsi="Times New Roman"/>
          <w:sz w:val="24"/>
          <w:szCs w:val="24"/>
        </w:rPr>
        <w:t xml:space="preserve"> 202</w:t>
      </w:r>
      <w:r w:rsidR="00051225">
        <w:rPr>
          <w:rFonts w:ascii="Times New Roman" w:hAnsi="Times New Roman"/>
          <w:sz w:val="24"/>
          <w:szCs w:val="24"/>
        </w:rPr>
        <w:t>5</w:t>
      </w:r>
      <w:r w:rsidRPr="006E7DB6">
        <w:rPr>
          <w:rFonts w:ascii="Times New Roman" w:hAnsi="Times New Roman"/>
          <w:sz w:val="24"/>
          <w:szCs w:val="24"/>
        </w:rPr>
        <w:t xml:space="preserve">. </w:t>
      </w:r>
      <w:r w:rsidRPr="006E7DB6">
        <w:rPr>
          <w:rFonts w:ascii="Times New Roman" w:hAnsi="Times New Roman"/>
          <w:sz w:val="24"/>
          <w:szCs w:val="24"/>
        </w:rPr>
        <w:br/>
      </w:r>
      <w:r w:rsidRPr="006E7DB6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GRADSKO VIJEĆE GRADA PAGA</w:t>
      </w:r>
    </w:p>
    <w:p w14:paraId="56175F40" w14:textId="77777777" w:rsidR="003C43C8" w:rsidRPr="006E7DB6" w:rsidRDefault="003C43C8" w:rsidP="003C43C8">
      <w:pPr>
        <w:spacing w:line="252" w:lineRule="auto"/>
        <w:ind w:firstLine="1416"/>
        <w:rPr>
          <w:rFonts w:ascii="Times New Roman" w:hAnsi="Times New Roman"/>
          <w:sz w:val="24"/>
          <w:szCs w:val="24"/>
        </w:rPr>
      </w:pPr>
      <w:r w:rsidRPr="006E7DB6">
        <w:rPr>
          <w:rFonts w:ascii="Times New Roman" w:hAnsi="Times New Roman"/>
          <w:sz w:val="24"/>
          <w:szCs w:val="24"/>
        </w:rPr>
        <w:tab/>
      </w:r>
      <w:r w:rsidRPr="006E7DB6">
        <w:rPr>
          <w:rFonts w:ascii="Times New Roman" w:hAnsi="Times New Roman"/>
          <w:sz w:val="24"/>
          <w:szCs w:val="24"/>
        </w:rPr>
        <w:tab/>
      </w:r>
      <w:r w:rsidRPr="006E7DB6">
        <w:rPr>
          <w:rFonts w:ascii="Times New Roman" w:hAnsi="Times New Roman"/>
          <w:sz w:val="24"/>
          <w:szCs w:val="24"/>
        </w:rPr>
        <w:tab/>
      </w:r>
      <w:r w:rsidRPr="006E7DB6">
        <w:rPr>
          <w:rFonts w:ascii="Times New Roman" w:hAnsi="Times New Roman"/>
          <w:sz w:val="24"/>
          <w:szCs w:val="24"/>
        </w:rPr>
        <w:tab/>
      </w:r>
      <w:r w:rsidRPr="006E7DB6">
        <w:rPr>
          <w:rFonts w:ascii="Times New Roman" w:hAnsi="Times New Roman"/>
          <w:sz w:val="24"/>
          <w:szCs w:val="24"/>
        </w:rPr>
        <w:tab/>
        <w:t xml:space="preserve">        PREDSJEDNICA</w:t>
      </w:r>
    </w:p>
    <w:p w14:paraId="59ADEF98" w14:textId="77777777" w:rsidR="003C43C8" w:rsidRPr="006E7DB6" w:rsidRDefault="003C43C8" w:rsidP="003C43C8">
      <w:pPr>
        <w:spacing w:line="252" w:lineRule="auto"/>
        <w:rPr>
          <w:rFonts w:ascii="Times New Roman" w:hAnsi="Times New Roman"/>
          <w:sz w:val="24"/>
          <w:szCs w:val="24"/>
        </w:rPr>
      </w:pPr>
      <w:r w:rsidRPr="006E7DB6">
        <w:rPr>
          <w:rFonts w:ascii="Times New Roman" w:hAnsi="Times New Roman"/>
          <w:sz w:val="24"/>
          <w:szCs w:val="24"/>
        </w:rPr>
        <w:tab/>
      </w:r>
      <w:r w:rsidRPr="006E7DB6">
        <w:rPr>
          <w:rFonts w:ascii="Times New Roman" w:hAnsi="Times New Roman"/>
          <w:sz w:val="24"/>
          <w:szCs w:val="24"/>
        </w:rPr>
        <w:tab/>
      </w:r>
      <w:r w:rsidRPr="006E7DB6">
        <w:rPr>
          <w:rFonts w:ascii="Times New Roman" w:hAnsi="Times New Roman"/>
          <w:sz w:val="24"/>
          <w:szCs w:val="24"/>
        </w:rPr>
        <w:tab/>
      </w:r>
      <w:r w:rsidRPr="006E7DB6">
        <w:rPr>
          <w:rFonts w:ascii="Times New Roman" w:hAnsi="Times New Roman"/>
          <w:sz w:val="24"/>
          <w:szCs w:val="24"/>
        </w:rPr>
        <w:tab/>
      </w:r>
      <w:r w:rsidRPr="006E7DB6">
        <w:rPr>
          <w:rFonts w:ascii="Times New Roman" w:hAnsi="Times New Roman"/>
          <w:sz w:val="24"/>
          <w:szCs w:val="24"/>
        </w:rPr>
        <w:tab/>
      </w:r>
      <w:r w:rsidRPr="006E7DB6">
        <w:rPr>
          <w:rFonts w:ascii="Times New Roman" w:hAnsi="Times New Roman"/>
          <w:sz w:val="24"/>
          <w:szCs w:val="24"/>
        </w:rPr>
        <w:tab/>
      </w:r>
      <w:r w:rsidRPr="006E7DB6">
        <w:rPr>
          <w:rFonts w:ascii="Times New Roman" w:hAnsi="Times New Roman"/>
          <w:sz w:val="24"/>
          <w:szCs w:val="24"/>
        </w:rPr>
        <w:tab/>
        <w:t xml:space="preserve">           Jasna Magaš</w:t>
      </w:r>
    </w:p>
    <w:p w14:paraId="00CD6FCB" w14:textId="77777777" w:rsidR="003C43C8" w:rsidRDefault="003C43C8" w:rsidP="003C43C8">
      <w:pPr>
        <w:ind w:firstLine="1416"/>
        <w:rPr>
          <w:rFonts w:ascii="Times New Roman" w:hAnsi="Times New Roman"/>
          <w:sz w:val="24"/>
          <w:szCs w:val="24"/>
        </w:rPr>
      </w:pPr>
    </w:p>
    <w:p w14:paraId="64465C7E" w14:textId="77777777" w:rsidR="003C43C8" w:rsidRDefault="003C43C8" w:rsidP="003C43C8">
      <w:pPr>
        <w:rPr>
          <w:rFonts w:ascii="Times New Roman" w:hAnsi="Times New Roman"/>
          <w:sz w:val="24"/>
          <w:szCs w:val="24"/>
        </w:rPr>
      </w:pPr>
    </w:p>
    <w:p w14:paraId="7A572BE2" w14:textId="77777777" w:rsidR="003C43C8" w:rsidRDefault="003C43C8" w:rsidP="003C43C8">
      <w:pPr>
        <w:rPr>
          <w:rFonts w:ascii="Times New Roman" w:hAnsi="Times New Roman"/>
          <w:sz w:val="24"/>
          <w:szCs w:val="24"/>
        </w:rPr>
      </w:pPr>
    </w:p>
    <w:p w14:paraId="7D3B67CC" w14:textId="77777777" w:rsidR="003C43C8" w:rsidRDefault="003C43C8" w:rsidP="003C43C8">
      <w:pPr>
        <w:rPr>
          <w:rFonts w:ascii="Times New Roman" w:hAnsi="Times New Roman"/>
          <w:sz w:val="24"/>
          <w:szCs w:val="24"/>
        </w:rPr>
      </w:pPr>
    </w:p>
    <w:p w14:paraId="6B09F01F" w14:textId="77777777" w:rsidR="003C43C8" w:rsidRDefault="003C43C8" w:rsidP="003C43C8">
      <w:pPr>
        <w:rPr>
          <w:rFonts w:ascii="Times New Roman" w:hAnsi="Times New Roman"/>
          <w:sz w:val="24"/>
          <w:szCs w:val="24"/>
        </w:rPr>
      </w:pPr>
    </w:p>
    <w:p w14:paraId="774DCE91" w14:textId="77777777" w:rsidR="003C43C8" w:rsidRDefault="003C43C8" w:rsidP="003C43C8">
      <w:pPr>
        <w:rPr>
          <w:rFonts w:ascii="Times New Roman" w:hAnsi="Times New Roman"/>
          <w:sz w:val="24"/>
          <w:szCs w:val="24"/>
        </w:rPr>
      </w:pPr>
    </w:p>
    <w:p w14:paraId="7EFA93DF" w14:textId="77777777" w:rsidR="003C43C8" w:rsidRDefault="003C43C8" w:rsidP="003C43C8">
      <w:pPr>
        <w:rPr>
          <w:rFonts w:ascii="Times New Roman" w:hAnsi="Times New Roman"/>
          <w:sz w:val="24"/>
          <w:szCs w:val="24"/>
        </w:rPr>
      </w:pPr>
    </w:p>
    <w:p w14:paraId="6E07D44F" w14:textId="77777777" w:rsidR="003C43C8" w:rsidRDefault="003C43C8" w:rsidP="003C43C8">
      <w:pPr>
        <w:rPr>
          <w:rFonts w:ascii="Times New Roman" w:hAnsi="Times New Roman"/>
          <w:sz w:val="24"/>
          <w:szCs w:val="24"/>
        </w:rPr>
      </w:pPr>
    </w:p>
    <w:p w14:paraId="3D68D61B" w14:textId="77777777" w:rsidR="003C43C8" w:rsidRDefault="003C43C8" w:rsidP="003C43C8">
      <w:pPr>
        <w:rPr>
          <w:rFonts w:ascii="Times New Roman" w:hAnsi="Times New Roman"/>
          <w:sz w:val="24"/>
          <w:szCs w:val="24"/>
        </w:rPr>
      </w:pPr>
    </w:p>
    <w:p w14:paraId="500E7802" w14:textId="77777777" w:rsidR="00051225" w:rsidRDefault="00051225" w:rsidP="003C43C8">
      <w:pPr>
        <w:rPr>
          <w:rFonts w:ascii="Times New Roman" w:hAnsi="Times New Roman"/>
          <w:sz w:val="24"/>
          <w:szCs w:val="24"/>
        </w:rPr>
      </w:pPr>
    </w:p>
    <w:p w14:paraId="74595428" w14:textId="77777777" w:rsidR="00051225" w:rsidRDefault="00051225" w:rsidP="003C43C8">
      <w:pPr>
        <w:rPr>
          <w:rFonts w:ascii="Times New Roman" w:hAnsi="Times New Roman"/>
          <w:sz w:val="24"/>
          <w:szCs w:val="24"/>
        </w:rPr>
      </w:pPr>
    </w:p>
    <w:p w14:paraId="38FED9AB" w14:textId="77777777" w:rsidR="00051225" w:rsidRDefault="00051225" w:rsidP="003C43C8">
      <w:pPr>
        <w:rPr>
          <w:rFonts w:ascii="Times New Roman" w:hAnsi="Times New Roman"/>
          <w:sz w:val="24"/>
          <w:szCs w:val="24"/>
        </w:rPr>
      </w:pPr>
    </w:p>
    <w:p w14:paraId="7C019E71" w14:textId="77777777" w:rsidR="00051225" w:rsidRDefault="00051225" w:rsidP="003C43C8">
      <w:pPr>
        <w:rPr>
          <w:rFonts w:ascii="Times New Roman" w:hAnsi="Times New Roman"/>
          <w:sz w:val="24"/>
          <w:szCs w:val="24"/>
        </w:rPr>
      </w:pPr>
    </w:p>
    <w:p w14:paraId="5489F0BF" w14:textId="77777777" w:rsidR="00051225" w:rsidRDefault="00051225" w:rsidP="003C43C8">
      <w:pPr>
        <w:rPr>
          <w:rFonts w:ascii="Times New Roman" w:hAnsi="Times New Roman"/>
          <w:sz w:val="24"/>
          <w:szCs w:val="24"/>
        </w:rPr>
      </w:pPr>
    </w:p>
    <w:p w14:paraId="67520AF9" w14:textId="77777777" w:rsidR="00051225" w:rsidRDefault="00051225" w:rsidP="003C43C8">
      <w:pPr>
        <w:rPr>
          <w:rFonts w:ascii="Times New Roman" w:hAnsi="Times New Roman"/>
          <w:sz w:val="24"/>
          <w:szCs w:val="24"/>
        </w:rPr>
      </w:pPr>
    </w:p>
    <w:p w14:paraId="3A865E1D" w14:textId="5BDE3C02" w:rsidR="003C43C8" w:rsidRPr="00BD1520" w:rsidRDefault="003C43C8" w:rsidP="002176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OBRAZLOŽENJE</w:t>
      </w:r>
    </w:p>
    <w:p w14:paraId="4FD5572D" w14:textId="02460A9B" w:rsidR="003C43C8" w:rsidRDefault="003C43C8" w:rsidP="003C43C8">
      <w:pPr>
        <w:spacing w:before="13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DB6">
        <w:rPr>
          <w:rFonts w:ascii="Times New Roman" w:hAnsi="Times New Roman"/>
          <w:sz w:val="24"/>
          <w:szCs w:val="24"/>
        </w:rPr>
        <w:t xml:space="preserve">Dana </w:t>
      </w:r>
      <w:r w:rsidR="0021764F">
        <w:rPr>
          <w:rFonts w:ascii="Times New Roman" w:hAnsi="Times New Roman"/>
          <w:sz w:val="24"/>
          <w:szCs w:val="24"/>
        </w:rPr>
        <w:t>01</w:t>
      </w:r>
      <w:r w:rsidRPr="006E7DB6">
        <w:rPr>
          <w:rFonts w:ascii="Times New Roman" w:hAnsi="Times New Roman"/>
          <w:sz w:val="24"/>
          <w:szCs w:val="24"/>
        </w:rPr>
        <w:t>.</w:t>
      </w:r>
      <w:r w:rsidR="0021764F">
        <w:rPr>
          <w:rFonts w:ascii="Times New Roman" w:hAnsi="Times New Roman"/>
          <w:sz w:val="24"/>
          <w:szCs w:val="24"/>
        </w:rPr>
        <w:t>01</w:t>
      </w:r>
      <w:r w:rsidRPr="006E7DB6">
        <w:rPr>
          <w:rFonts w:ascii="Times New Roman" w:hAnsi="Times New Roman"/>
          <w:sz w:val="24"/>
          <w:szCs w:val="24"/>
        </w:rPr>
        <w:t>.202</w:t>
      </w:r>
      <w:r w:rsidR="0021764F">
        <w:rPr>
          <w:rFonts w:ascii="Times New Roman" w:hAnsi="Times New Roman"/>
          <w:sz w:val="24"/>
          <w:szCs w:val="24"/>
        </w:rPr>
        <w:t>5</w:t>
      </w:r>
      <w:r w:rsidRPr="006E7DB6">
        <w:rPr>
          <w:rFonts w:ascii="Times New Roman" w:hAnsi="Times New Roman"/>
          <w:sz w:val="24"/>
          <w:szCs w:val="24"/>
        </w:rPr>
        <w:t xml:space="preserve">. stupio je na snagu Zakonom o izmjenama i dopuni Zakona o lokalnim porezima („Narodne novine“ broj </w:t>
      </w:r>
      <w:r w:rsidR="00051225">
        <w:rPr>
          <w:rFonts w:ascii="Times New Roman" w:hAnsi="Times New Roman"/>
          <w:sz w:val="24"/>
          <w:szCs w:val="24"/>
        </w:rPr>
        <w:t>152</w:t>
      </w:r>
      <w:r w:rsidRPr="006E7DB6">
        <w:rPr>
          <w:rFonts w:ascii="Times New Roman" w:hAnsi="Times New Roman"/>
          <w:sz w:val="24"/>
          <w:szCs w:val="24"/>
        </w:rPr>
        <w:t>/2</w:t>
      </w:r>
      <w:r w:rsidR="00051225">
        <w:rPr>
          <w:rFonts w:ascii="Times New Roman" w:hAnsi="Times New Roman"/>
          <w:sz w:val="24"/>
          <w:szCs w:val="24"/>
        </w:rPr>
        <w:t>4</w:t>
      </w:r>
      <w:r w:rsidRPr="006E7DB6">
        <w:rPr>
          <w:rFonts w:ascii="Times New Roman" w:hAnsi="Times New Roman"/>
          <w:sz w:val="24"/>
          <w:szCs w:val="24"/>
        </w:rPr>
        <w:t>). Promjene u odnosu na jedinice lokalne samouprave odnose se prvenstveno na odredbe o porezu na kuće za odmor.</w:t>
      </w:r>
    </w:p>
    <w:p w14:paraId="4AFD2C8E" w14:textId="7ABDEB68" w:rsidR="00693D34" w:rsidRDefault="00693D34" w:rsidP="003C43C8">
      <w:pPr>
        <w:spacing w:before="13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Dosadašnji porez na kuće za odmor zamijenjen je porezom na nekretnine.</w:t>
      </w:r>
    </w:p>
    <w:p w14:paraId="7FDA91E9" w14:textId="3CC09091" w:rsidR="0021764F" w:rsidRPr="006E7DB6" w:rsidRDefault="0021764F" w:rsidP="003C43C8">
      <w:pPr>
        <w:spacing w:before="13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Porez na nekretnine nije isključivo prihod jedinice lokalne samouprave, već </w:t>
      </w:r>
      <w:r w:rsidR="00693D34">
        <w:rPr>
          <w:rFonts w:ascii="Times New Roman" w:hAnsi="Times New Roman"/>
          <w:sz w:val="24"/>
          <w:szCs w:val="24"/>
        </w:rPr>
        <w:t>80% pripada jedinici lokalne samouprave na čijem području se nekretnina nalazi, a 20% pripada jedinici područne (regionalne) samouprave.</w:t>
      </w:r>
    </w:p>
    <w:p w14:paraId="467E2E9E" w14:textId="13141799" w:rsidR="003C43C8" w:rsidRPr="006E7DB6" w:rsidRDefault="003C43C8" w:rsidP="003C43C8">
      <w:pPr>
        <w:spacing w:before="13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DB6">
        <w:rPr>
          <w:rFonts w:ascii="Times New Roman" w:hAnsi="Times New Roman"/>
          <w:sz w:val="24"/>
          <w:szCs w:val="24"/>
        </w:rPr>
        <w:t xml:space="preserve">Proširen je raspon u kojem su lokalne jedinice ovlaštene samostalno propisivati visinu poreza na </w:t>
      </w:r>
      <w:r w:rsidR="0021764F">
        <w:rPr>
          <w:rFonts w:ascii="Times New Roman" w:hAnsi="Times New Roman"/>
          <w:sz w:val="24"/>
          <w:szCs w:val="24"/>
        </w:rPr>
        <w:t>nekretnine</w:t>
      </w:r>
      <w:r w:rsidRPr="006E7DB6">
        <w:rPr>
          <w:rFonts w:ascii="Times New Roman" w:hAnsi="Times New Roman"/>
          <w:sz w:val="24"/>
          <w:szCs w:val="24"/>
        </w:rPr>
        <w:t>, na način da su ranije važeći iznosi zamijenjen</w:t>
      </w:r>
      <w:r w:rsidR="00693D34">
        <w:rPr>
          <w:rFonts w:ascii="Times New Roman" w:hAnsi="Times New Roman"/>
          <w:sz w:val="24"/>
          <w:szCs w:val="24"/>
        </w:rPr>
        <w:t>i</w:t>
      </w:r>
      <w:r w:rsidRPr="006E7DB6">
        <w:rPr>
          <w:rFonts w:ascii="Times New Roman" w:hAnsi="Times New Roman"/>
          <w:sz w:val="24"/>
          <w:szCs w:val="24"/>
        </w:rPr>
        <w:t xml:space="preserve"> iznosima od 0,60 i </w:t>
      </w:r>
      <w:r w:rsidR="0021764F">
        <w:rPr>
          <w:rFonts w:ascii="Times New Roman" w:hAnsi="Times New Roman"/>
          <w:sz w:val="24"/>
          <w:szCs w:val="24"/>
        </w:rPr>
        <w:t>8</w:t>
      </w:r>
      <w:r w:rsidRPr="006E7DB6">
        <w:rPr>
          <w:rFonts w:ascii="Times New Roman" w:hAnsi="Times New Roman"/>
          <w:sz w:val="24"/>
          <w:szCs w:val="24"/>
        </w:rPr>
        <w:t>,00 EUR</w:t>
      </w:r>
      <w:r w:rsidR="0021764F">
        <w:rPr>
          <w:rFonts w:ascii="Times New Roman" w:hAnsi="Times New Roman"/>
          <w:sz w:val="24"/>
          <w:szCs w:val="24"/>
        </w:rPr>
        <w:t>/m2 korisne površine nekretnine godišnje</w:t>
      </w:r>
      <w:r w:rsidRPr="006E7DB6">
        <w:rPr>
          <w:rFonts w:ascii="Times New Roman" w:hAnsi="Times New Roman"/>
          <w:sz w:val="24"/>
          <w:szCs w:val="24"/>
        </w:rPr>
        <w:t>.</w:t>
      </w:r>
    </w:p>
    <w:p w14:paraId="71CF31FF" w14:textId="1B6CE20C" w:rsidR="003C43C8" w:rsidRDefault="00693D34" w:rsidP="003C43C8">
      <w:pPr>
        <w:spacing w:before="13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Nekretnina je svaka stambena zgrada ili stambeni dio stambeno-poslovne zgrade ili stan te svaki drugi samostalni funkcionalni prostor namijenjen stanovanju.</w:t>
      </w:r>
    </w:p>
    <w:p w14:paraId="1F5D8706" w14:textId="254D7792" w:rsidR="00693D34" w:rsidRPr="006E7DB6" w:rsidRDefault="00693D34" w:rsidP="003C43C8">
      <w:pPr>
        <w:spacing w:before="13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Obveza plaćanja poreza na dohodak od iznajmljivanja kuća, stanova, soba i postelja te objekata za robinzonski smještaj putnicima i turistima i organiziranja kampova prema odredbama poreza na dohodak, obveza plaćanja drugih poreza s osnove obavljanja djelatnosti te prijava prostora kao nekomercijalnog smještaja nema utjecaj na utvrđivanje statusa nekretnine za potrebe utvrđivanja poreza na nekretnine.</w:t>
      </w:r>
    </w:p>
    <w:p w14:paraId="55E6CFD0" w14:textId="55C4B0CC" w:rsidR="003C43C8" w:rsidRPr="00A81903" w:rsidRDefault="003C43C8" w:rsidP="003C43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A81903">
        <w:rPr>
          <w:rFonts w:ascii="Times New Roman" w:eastAsia="Times New Roman" w:hAnsi="Times New Roman"/>
          <w:sz w:val="24"/>
          <w:szCs w:val="24"/>
          <w:lang w:eastAsia="en-GB"/>
        </w:rPr>
        <w:t xml:space="preserve">Postojeće odluke o lokalnim porezima jedinice lokalne samouprave dužne su uskladiti s odredbama </w:t>
      </w:r>
      <w:r w:rsidRPr="00A81903">
        <w:rPr>
          <w:rFonts w:ascii="Times New Roman" w:hAnsi="Times New Roman"/>
          <w:sz w:val="24"/>
          <w:szCs w:val="24"/>
        </w:rPr>
        <w:t xml:space="preserve">Zakona o izmjenama i dopuni Zakona o lokalnim porezima („Narodne novine“ broj </w:t>
      </w:r>
      <w:r w:rsidR="001627EC" w:rsidRPr="00A81903">
        <w:rPr>
          <w:rFonts w:ascii="Times New Roman" w:hAnsi="Times New Roman"/>
          <w:sz w:val="24"/>
          <w:szCs w:val="24"/>
        </w:rPr>
        <w:t>152/24</w:t>
      </w:r>
      <w:r w:rsidRPr="00A81903">
        <w:rPr>
          <w:rFonts w:ascii="Times New Roman" w:hAnsi="Times New Roman"/>
          <w:sz w:val="24"/>
          <w:szCs w:val="24"/>
        </w:rPr>
        <w:t xml:space="preserve">) </w:t>
      </w:r>
      <w:r w:rsidRPr="00A81903">
        <w:rPr>
          <w:rFonts w:ascii="Times New Roman" w:eastAsia="Times New Roman" w:hAnsi="Times New Roman"/>
          <w:sz w:val="24"/>
          <w:szCs w:val="24"/>
          <w:lang w:eastAsia="en-GB"/>
        </w:rPr>
        <w:t xml:space="preserve">do </w:t>
      </w:r>
      <w:r w:rsidR="00693D34" w:rsidRPr="00A81903">
        <w:rPr>
          <w:rFonts w:ascii="Times New Roman" w:eastAsia="Times New Roman" w:hAnsi="Times New Roman"/>
          <w:sz w:val="24"/>
          <w:szCs w:val="24"/>
          <w:lang w:eastAsia="en-GB"/>
        </w:rPr>
        <w:t>28</w:t>
      </w:r>
      <w:r w:rsidRPr="00A81903">
        <w:rPr>
          <w:rFonts w:ascii="Times New Roman" w:eastAsia="Times New Roman" w:hAnsi="Times New Roman"/>
          <w:sz w:val="24"/>
          <w:szCs w:val="24"/>
          <w:lang w:eastAsia="en-GB"/>
        </w:rPr>
        <w:t xml:space="preserve">. </w:t>
      </w:r>
      <w:r w:rsidR="00693D34" w:rsidRPr="00A81903">
        <w:rPr>
          <w:rFonts w:ascii="Times New Roman" w:eastAsia="Times New Roman" w:hAnsi="Times New Roman"/>
          <w:sz w:val="24"/>
          <w:szCs w:val="24"/>
          <w:lang w:eastAsia="en-GB"/>
        </w:rPr>
        <w:t>veljače</w:t>
      </w:r>
      <w:r w:rsidRPr="00A81903">
        <w:rPr>
          <w:rFonts w:ascii="Times New Roman" w:eastAsia="Times New Roman" w:hAnsi="Times New Roman"/>
          <w:sz w:val="24"/>
          <w:szCs w:val="24"/>
          <w:lang w:eastAsia="en-GB"/>
        </w:rPr>
        <w:t xml:space="preserve"> 202</w:t>
      </w:r>
      <w:r w:rsidR="00693D34" w:rsidRPr="00A81903">
        <w:rPr>
          <w:rFonts w:ascii="Times New Roman" w:eastAsia="Times New Roman" w:hAnsi="Times New Roman"/>
          <w:sz w:val="24"/>
          <w:szCs w:val="24"/>
          <w:lang w:eastAsia="en-GB"/>
        </w:rPr>
        <w:t>5</w:t>
      </w:r>
      <w:r w:rsidRPr="00A81903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693D34" w:rsidRPr="00A81903">
        <w:rPr>
          <w:rFonts w:ascii="Times New Roman" w:eastAsia="Times New Roman" w:hAnsi="Times New Roman"/>
          <w:sz w:val="24"/>
          <w:szCs w:val="24"/>
          <w:lang w:eastAsia="en-GB"/>
        </w:rPr>
        <w:t xml:space="preserve"> za primjenu tijekom 2025. godine</w:t>
      </w:r>
    </w:p>
    <w:p w14:paraId="5113C8DA" w14:textId="77777777" w:rsidR="003C43C8" w:rsidRPr="00A81903" w:rsidRDefault="003C43C8" w:rsidP="003C43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A81903">
        <w:rPr>
          <w:rFonts w:ascii="Times New Roman" w:eastAsia="Times New Roman" w:hAnsi="Times New Roman"/>
          <w:sz w:val="24"/>
          <w:szCs w:val="24"/>
          <w:lang w:eastAsia="en-GB"/>
        </w:rPr>
        <w:t>Slijedom navedenog, predlaže se donošenje ove Odluke.</w:t>
      </w:r>
    </w:p>
    <w:p w14:paraId="7F0D29F5" w14:textId="77777777" w:rsidR="003C43C8" w:rsidRPr="006E7DB6" w:rsidRDefault="003C43C8" w:rsidP="003C4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0FA93F" w14:textId="77777777" w:rsidR="003C43C8" w:rsidRPr="006E7DB6" w:rsidRDefault="003C43C8" w:rsidP="003C43C8">
      <w:pPr>
        <w:spacing w:line="252" w:lineRule="auto"/>
        <w:rPr>
          <w:rFonts w:ascii="Times New Roman" w:hAnsi="Times New Roman"/>
          <w:sz w:val="24"/>
          <w:szCs w:val="24"/>
        </w:rPr>
      </w:pPr>
    </w:p>
    <w:p w14:paraId="6EDC987F" w14:textId="77777777" w:rsidR="003C43C8" w:rsidRPr="006E7DB6" w:rsidRDefault="003C43C8" w:rsidP="003C43C8">
      <w:pPr>
        <w:spacing w:line="252" w:lineRule="auto"/>
        <w:rPr>
          <w:rFonts w:ascii="Times New Roman" w:hAnsi="Times New Roman"/>
          <w:sz w:val="24"/>
          <w:szCs w:val="24"/>
        </w:rPr>
      </w:pPr>
    </w:p>
    <w:p w14:paraId="1FD32C56" w14:textId="77777777" w:rsidR="003C43C8" w:rsidRPr="00BD1520" w:rsidRDefault="003C43C8" w:rsidP="003C43C8">
      <w:pPr>
        <w:rPr>
          <w:rFonts w:ascii="Times New Roman" w:hAnsi="Times New Roman"/>
          <w:sz w:val="24"/>
          <w:szCs w:val="24"/>
        </w:rPr>
      </w:pPr>
    </w:p>
    <w:p w14:paraId="03589DD0" w14:textId="77777777" w:rsidR="003C43C8" w:rsidRPr="00BD1520" w:rsidRDefault="003C43C8" w:rsidP="003C43C8">
      <w:pPr>
        <w:rPr>
          <w:rFonts w:ascii="Times New Roman" w:hAnsi="Times New Roman"/>
          <w:sz w:val="24"/>
          <w:szCs w:val="24"/>
        </w:rPr>
      </w:pPr>
    </w:p>
    <w:p w14:paraId="79AADB5F" w14:textId="77777777" w:rsidR="003C43C8" w:rsidRPr="00BD1520" w:rsidRDefault="003C43C8" w:rsidP="003C43C8">
      <w:pPr>
        <w:rPr>
          <w:rFonts w:ascii="Times New Roman" w:hAnsi="Times New Roman"/>
          <w:sz w:val="24"/>
          <w:szCs w:val="24"/>
        </w:rPr>
      </w:pPr>
    </w:p>
    <w:p w14:paraId="2AAECF2A" w14:textId="77777777" w:rsidR="003C43C8" w:rsidRPr="00BD1520" w:rsidRDefault="003C43C8" w:rsidP="003C43C8">
      <w:pPr>
        <w:rPr>
          <w:rFonts w:ascii="Times New Roman" w:hAnsi="Times New Roman"/>
          <w:sz w:val="24"/>
          <w:szCs w:val="24"/>
        </w:rPr>
      </w:pPr>
    </w:p>
    <w:p w14:paraId="0F4E3748" w14:textId="77777777" w:rsidR="003C43C8" w:rsidRPr="00BD1520" w:rsidRDefault="003C43C8" w:rsidP="003C43C8">
      <w:pPr>
        <w:rPr>
          <w:rFonts w:ascii="Times New Roman" w:hAnsi="Times New Roman"/>
          <w:sz w:val="24"/>
          <w:szCs w:val="24"/>
        </w:rPr>
      </w:pPr>
    </w:p>
    <w:p w14:paraId="46AB8166" w14:textId="77777777" w:rsidR="003C43C8" w:rsidRPr="00BD1520" w:rsidRDefault="003C43C8" w:rsidP="003C43C8">
      <w:pPr>
        <w:rPr>
          <w:rFonts w:ascii="Times New Roman" w:hAnsi="Times New Roman"/>
          <w:sz w:val="24"/>
          <w:szCs w:val="24"/>
        </w:rPr>
      </w:pPr>
    </w:p>
    <w:p w14:paraId="3C900165" w14:textId="77777777" w:rsidR="003C43C8" w:rsidRPr="00BD1520" w:rsidRDefault="003C43C8" w:rsidP="003C43C8">
      <w:pPr>
        <w:rPr>
          <w:rFonts w:ascii="Times New Roman" w:hAnsi="Times New Roman"/>
          <w:sz w:val="24"/>
          <w:szCs w:val="24"/>
        </w:rPr>
      </w:pPr>
    </w:p>
    <w:p w14:paraId="7B924346" w14:textId="77777777" w:rsidR="003C43C8" w:rsidRDefault="003C43C8" w:rsidP="003C43C8"/>
    <w:p w14:paraId="07EE14A6" w14:textId="77777777" w:rsidR="00682248" w:rsidRDefault="00682248"/>
    <w:sectPr w:rsidR="006822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8331C"/>
    <w:multiLevelType w:val="hybridMultilevel"/>
    <w:tmpl w:val="A8F68DAC"/>
    <w:lvl w:ilvl="0" w:tplc="2F4CF996">
      <w:start w:val="1"/>
      <w:numFmt w:val="upperRoman"/>
      <w:lvlText w:val="%1."/>
      <w:lvlJc w:val="left"/>
      <w:pPr>
        <w:ind w:left="720" w:hanging="72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BD6F56"/>
    <w:multiLevelType w:val="hybridMultilevel"/>
    <w:tmpl w:val="F280C972"/>
    <w:lvl w:ilvl="0" w:tplc="1F9CFF94"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1F9CFF94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B24E81"/>
    <w:multiLevelType w:val="hybridMultilevel"/>
    <w:tmpl w:val="E05CC246"/>
    <w:lvl w:ilvl="0" w:tplc="1F9CFF94">
      <w:numFmt w:val="bullet"/>
      <w:lvlText w:val="-"/>
      <w:lvlJc w:val="left"/>
      <w:pPr>
        <w:ind w:left="1068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50C711C"/>
    <w:multiLevelType w:val="hybridMultilevel"/>
    <w:tmpl w:val="4C40C828"/>
    <w:lvl w:ilvl="0" w:tplc="564AAB6E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632" w:hanging="360"/>
      </w:pPr>
    </w:lvl>
    <w:lvl w:ilvl="2" w:tplc="0809001B" w:tentative="1">
      <w:start w:val="1"/>
      <w:numFmt w:val="lowerRoman"/>
      <w:lvlText w:val="%3."/>
      <w:lvlJc w:val="right"/>
      <w:pPr>
        <w:ind w:left="4352" w:hanging="180"/>
      </w:pPr>
    </w:lvl>
    <w:lvl w:ilvl="3" w:tplc="0809000F" w:tentative="1">
      <w:start w:val="1"/>
      <w:numFmt w:val="decimal"/>
      <w:lvlText w:val="%4."/>
      <w:lvlJc w:val="left"/>
      <w:pPr>
        <w:ind w:left="5072" w:hanging="360"/>
      </w:pPr>
    </w:lvl>
    <w:lvl w:ilvl="4" w:tplc="08090019" w:tentative="1">
      <w:start w:val="1"/>
      <w:numFmt w:val="lowerLetter"/>
      <w:lvlText w:val="%5."/>
      <w:lvlJc w:val="left"/>
      <w:pPr>
        <w:ind w:left="5792" w:hanging="360"/>
      </w:pPr>
    </w:lvl>
    <w:lvl w:ilvl="5" w:tplc="0809001B" w:tentative="1">
      <w:start w:val="1"/>
      <w:numFmt w:val="lowerRoman"/>
      <w:lvlText w:val="%6."/>
      <w:lvlJc w:val="right"/>
      <w:pPr>
        <w:ind w:left="6512" w:hanging="180"/>
      </w:pPr>
    </w:lvl>
    <w:lvl w:ilvl="6" w:tplc="0809000F" w:tentative="1">
      <w:start w:val="1"/>
      <w:numFmt w:val="decimal"/>
      <w:lvlText w:val="%7."/>
      <w:lvlJc w:val="left"/>
      <w:pPr>
        <w:ind w:left="7232" w:hanging="360"/>
      </w:pPr>
    </w:lvl>
    <w:lvl w:ilvl="7" w:tplc="08090019" w:tentative="1">
      <w:start w:val="1"/>
      <w:numFmt w:val="lowerLetter"/>
      <w:lvlText w:val="%8."/>
      <w:lvlJc w:val="left"/>
      <w:pPr>
        <w:ind w:left="7952" w:hanging="360"/>
      </w:pPr>
    </w:lvl>
    <w:lvl w:ilvl="8" w:tplc="0809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1811091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9011981">
    <w:abstractNumId w:val="1"/>
  </w:num>
  <w:num w:numId="3" w16cid:durableId="281032475">
    <w:abstractNumId w:val="2"/>
  </w:num>
  <w:num w:numId="4" w16cid:durableId="1652439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C8"/>
    <w:rsid w:val="00051225"/>
    <w:rsid w:val="001627EC"/>
    <w:rsid w:val="0021764F"/>
    <w:rsid w:val="00360C1E"/>
    <w:rsid w:val="003C43C8"/>
    <w:rsid w:val="0044601D"/>
    <w:rsid w:val="004D246B"/>
    <w:rsid w:val="00605FB9"/>
    <w:rsid w:val="00682248"/>
    <w:rsid w:val="00693D34"/>
    <w:rsid w:val="00740579"/>
    <w:rsid w:val="0085509A"/>
    <w:rsid w:val="0099217D"/>
    <w:rsid w:val="00A81903"/>
    <w:rsid w:val="00D108B0"/>
    <w:rsid w:val="00D22D7E"/>
    <w:rsid w:val="00D63407"/>
    <w:rsid w:val="00FB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FF5E3"/>
  <w15:chartTrackingRefBased/>
  <w15:docId w15:val="{CEFBCC87-661A-4E6E-B397-ACE142AE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43C8"/>
    <w:pPr>
      <w:spacing w:after="160" w:line="254" w:lineRule="auto"/>
    </w:pPr>
    <w:rPr>
      <w:rFonts w:ascii="Calibri" w:eastAsia="Calibri" w:hAnsi="Calibri"/>
      <w:kern w:val="0"/>
      <w:sz w:val="22"/>
      <w:szCs w:val="22"/>
      <w:lang w:val="hr-HR" w:eastAsia="en-US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3C4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C4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C43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C43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3C43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3C43C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3C43C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3C43C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3C43C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C43C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hr-HR" w:eastAsia="hr-HR"/>
      <w14:ligatures w14:val="none"/>
    </w:rPr>
  </w:style>
  <w:style w:type="character" w:customStyle="1" w:styleId="Naslov2Char">
    <w:name w:val="Naslov 2 Char"/>
    <w:basedOn w:val="Zadanifontodlomka"/>
    <w:link w:val="Naslov2"/>
    <w:semiHidden/>
    <w:rsid w:val="003C43C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hr-HR" w:eastAsia="hr-HR"/>
      <w14:ligatures w14:val="none"/>
    </w:rPr>
  </w:style>
  <w:style w:type="character" w:customStyle="1" w:styleId="Naslov3Char">
    <w:name w:val="Naslov 3 Char"/>
    <w:basedOn w:val="Zadanifontodlomka"/>
    <w:link w:val="Naslov3"/>
    <w:semiHidden/>
    <w:rsid w:val="003C43C8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val="hr-HR" w:eastAsia="hr-HR"/>
      <w14:ligatures w14:val="none"/>
    </w:rPr>
  </w:style>
  <w:style w:type="character" w:customStyle="1" w:styleId="Naslov4Char">
    <w:name w:val="Naslov 4 Char"/>
    <w:basedOn w:val="Zadanifontodlomka"/>
    <w:link w:val="Naslov4"/>
    <w:semiHidden/>
    <w:rsid w:val="003C43C8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customStyle="1" w:styleId="Naslov5Char">
    <w:name w:val="Naslov 5 Char"/>
    <w:basedOn w:val="Zadanifontodlomka"/>
    <w:link w:val="Naslov5"/>
    <w:semiHidden/>
    <w:rsid w:val="003C43C8"/>
    <w:rPr>
      <w:rFonts w:asciiTheme="minorHAnsi" w:eastAsiaTheme="majorEastAsia" w:hAnsiTheme="minorHAnsi" w:cstheme="majorBidi"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customStyle="1" w:styleId="Naslov6Char">
    <w:name w:val="Naslov 6 Char"/>
    <w:basedOn w:val="Zadanifontodlomka"/>
    <w:link w:val="Naslov6"/>
    <w:semiHidden/>
    <w:rsid w:val="003C43C8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val="hr-HR" w:eastAsia="hr-HR"/>
      <w14:ligatures w14:val="none"/>
    </w:rPr>
  </w:style>
  <w:style w:type="character" w:customStyle="1" w:styleId="Naslov7Char">
    <w:name w:val="Naslov 7 Char"/>
    <w:basedOn w:val="Zadanifontodlomka"/>
    <w:link w:val="Naslov7"/>
    <w:semiHidden/>
    <w:rsid w:val="003C43C8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val="hr-HR" w:eastAsia="hr-HR"/>
      <w14:ligatures w14:val="none"/>
    </w:rPr>
  </w:style>
  <w:style w:type="character" w:customStyle="1" w:styleId="Naslov8Char">
    <w:name w:val="Naslov 8 Char"/>
    <w:basedOn w:val="Zadanifontodlomka"/>
    <w:link w:val="Naslov8"/>
    <w:semiHidden/>
    <w:rsid w:val="003C43C8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val="hr-HR" w:eastAsia="hr-HR"/>
      <w14:ligatures w14:val="none"/>
    </w:rPr>
  </w:style>
  <w:style w:type="character" w:customStyle="1" w:styleId="Naslov9Char">
    <w:name w:val="Naslov 9 Char"/>
    <w:basedOn w:val="Zadanifontodlomka"/>
    <w:link w:val="Naslov9"/>
    <w:semiHidden/>
    <w:rsid w:val="003C43C8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val="hr-HR" w:eastAsia="hr-HR"/>
      <w14:ligatures w14:val="none"/>
    </w:rPr>
  </w:style>
  <w:style w:type="paragraph" w:styleId="Naslov">
    <w:name w:val="Title"/>
    <w:basedOn w:val="Normal"/>
    <w:next w:val="Normal"/>
    <w:link w:val="NaslovChar"/>
    <w:qFormat/>
    <w:rsid w:val="003C43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3C43C8"/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hr-HR"/>
      <w14:ligatures w14:val="none"/>
    </w:rPr>
  </w:style>
  <w:style w:type="paragraph" w:styleId="Podnaslov">
    <w:name w:val="Subtitle"/>
    <w:basedOn w:val="Normal"/>
    <w:next w:val="Normal"/>
    <w:link w:val="PodnaslovChar"/>
    <w:qFormat/>
    <w:rsid w:val="003C43C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rsid w:val="003C43C8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hr-HR" w:eastAsia="hr-HR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3C4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C43C8"/>
    <w:rPr>
      <w:i/>
      <w:iCs/>
      <w:color w:val="404040" w:themeColor="text1" w:themeTint="BF"/>
      <w:kern w:val="0"/>
      <w:sz w:val="24"/>
      <w:szCs w:val="24"/>
      <w:lang w:val="hr-HR"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3C43C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C43C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C4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C43C8"/>
    <w:rPr>
      <w:i/>
      <w:iCs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3C43C8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rsid w:val="003C43C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msonospacing0">
    <w:name w:val="msonospacing"/>
    <w:rsid w:val="003C43C8"/>
    <w:rPr>
      <w:kern w:val="0"/>
      <w:lang w:val="hr-HR" w:eastAsia="en-US"/>
      <w14:ligatures w14:val="none"/>
    </w:rPr>
  </w:style>
  <w:style w:type="paragraph" w:customStyle="1" w:styleId="msolistparagraph0">
    <w:name w:val="msolistparagraph"/>
    <w:basedOn w:val="Normal"/>
    <w:rsid w:val="003C43C8"/>
    <w:pPr>
      <w:ind w:left="720"/>
      <w:contextualSpacing/>
    </w:pPr>
  </w:style>
  <w:style w:type="paragraph" w:customStyle="1" w:styleId="msonormalcxspmiddle">
    <w:name w:val="msonormalcxspmiddle"/>
    <w:basedOn w:val="Normal"/>
    <w:rsid w:val="003C43C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69C66-17BC-4220-975B-8EE34B07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2025-01-13T10:42:00Z</cp:lastPrinted>
  <dcterms:created xsi:type="dcterms:W3CDTF">2025-01-13T07:02:00Z</dcterms:created>
  <dcterms:modified xsi:type="dcterms:W3CDTF">2025-01-13T10:54:00Z</dcterms:modified>
</cp:coreProperties>
</file>